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91" w:rsidRDefault="00105D91">
      <w:pPr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9125" cy="542925"/>
            <wp:effectExtent l="0" t="0" r="9525" b="9525"/>
            <wp:docPr id="1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66D35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ΕΛΛΗΝΙΚΗ ΔΗΜΟΚΡΑΤΙΑ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7D2E7A">
        <w:rPr>
          <w:rFonts w:ascii="Arial" w:hAnsi="Arial" w:cs="Arial"/>
          <w:b/>
          <w:sz w:val="22"/>
          <w:szCs w:val="22"/>
        </w:rPr>
        <w:t>11-09-2023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ΝΟΜΟΣ ΑΤΤΙΚΗΣ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Πρωτ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 w:rsidR="00A66D35">
        <w:rPr>
          <w:rFonts w:ascii="Arial" w:hAnsi="Arial" w:cs="Arial"/>
          <w:b/>
          <w:sz w:val="22"/>
          <w:szCs w:val="22"/>
        </w:rPr>
        <w:t xml:space="preserve"> </w:t>
      </w:r>
      <w:r w:rsidR="007D2E7A">
        <w:rPr>
          <w:rFonts w:ascii="Arial" w:hAnsi="Arial" w:cs="Arial"/>
          <w:b/>
          <w:sz w:val="22"/>
          <w:szCs w:val="22"/>
        </w:rPr>
        <w:t>578</w:t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>
        <w:rPr>
          <w:rFonts w:ascii="Arial" w:hAnsi="Arial" w:cs="Arial"/>
          <w:b/>
          <w:sz w:val="22"/>
          <w:szCs w:val="22"/>
          <w:lang w:val="en-US"/>
        </w:rPr>
        <w:t>N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105D91" w:rsidRDefault="00511A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105D91" w:rsidRDefault="00105D91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105D91" w:rsidRDefault="00511A45">
      <w:pPr>
        <w:ind w:left="36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1.Μαρία Σεραφείμ (αντιπρόεδρος)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2.Δημήτριος Κολιαβασίλης</w:t>
      </w:r>
    </w:p>
    <w:p w:rsidR="00105D91" w:rsidRDefault="00511A45">
      <w:pPr>
        <w:ind w:left="4800" w:right="-17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3.Χρήστος Μπισιώτης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4.Ιωάννης Αϊδινιώτης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5.Δημήτριος Δρίτσας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7.Μαρία-Μαργαρίτα Μαντάλα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8.Ιωάννης Στρατουδάκης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9.Κωνσταντίνος Καλιακάτσος</w:t>
      </w:r>
    </w:p>
    <w:p w:rsidR="00105D91" w:rsidRDefault="00511A45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10.Βασιλική Γκλιάτη</w:t>
      </w:r>
    </w:p>
    <w:p w:rsidR="00105D91" w:rsidRDefault="00105D91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105D91" w:rsidRDefault="00511A45">
      <w:pPr>
        <w:ind w:left="4800" w:right="-1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11A45">
        <w:rPr>
          <w:rFonts w:ascii="Arial" w:hAnsi="Arial" w:cs="Arial"/>
          <w:sz w:val="22"/>
          <w:szCs w:val="22"/>
        </w:rPr>
        <w:t xml:space="preserve">.Μελπομένη </w:t>
      </w:r>
      <w:proofErr w:type="spellStart"/>
      <w:r w:rsidR="00511A45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11A45">
        <w:rPr>
          <w:rFonts w:ascii="Arial" w:hAnsi="Arial" w:cs="Arial"/>
          <w:sz w:val="22"/>
          <w:szCs w:val="22"/>
        </w:rPr>
        <w:t>.Δήμητρα Δράκου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A66D35">
        <w:rPr>
          <w:rFonts w:ascii="Arial" w:hAnsi="Arial" w:cs="Arial"/>
          <w:sz w:val="22"/>
          <w:szCs w:val="22"/>
        </w:rPr>
        <w:t>3</w:t>
      </w:r>
      <w:r w:rsidR="00511A45" w:rsidRPr="00A66D35">
        <w:rPr>
          <w:rFonts w:ascii="Arial" w:hAnsi="Arial" w:cs="Arial"/>
          <w:sz w:val="22"/>
          <w:szCs w:val="22"/>
        </w:rPr>
        <w:t xml:space="preserve">.Θεοφάνης </w:t>
      </w:r>
      <w:proofErr w:type="spellStart"/>
      <w:r w:rsidR="00511A45" w:rsidRPr="00A66D35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11A45">
        <w:rPr>
          <w:rFonts w:ascii="Arial" w:hAnsi="Arial" w:cs="Arial"/>
          <w:sz w:val="22"/>
          <w:szCs w:val="22"/>
        </w:rPr>
        <w:t>.Γιαννούλα Λαδά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11A45">
        <w:rPr>
          <w:rFonts w:ascii="Arial" w:hAnsi="Arial" w:cs="Arial"/>
          <w:sz w:val="22"/>
          <w:szCs w:val="22"/>
        </w:rPr>
        <w:t>.Σταματίνα Βλαχογιάννη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 w:rsidRPr="007D2E7A">
        <w:rPr>
          <w:rFonts w:ascii="Arial" w:hAnsi="Arial" w:cs="Arial"/>
          <w:sz w:val="22"/>
          <w:szCs w:val="22"/>
        </w:rPr>
        <w:t>6</w:t>
      </w:r>
      <w:r w:rsidR="00511A45" w:rsidRPr="007D2E7A">
        <w:rPr>
          <w:rFonts w:ascii="Arial" w:hAnsi="Arial" w:cs="Arial"/>
          <w:sz w:val="22"/>
          <w:szCs w:val="22"/>
        </w:rPr>
        <w:t>.Κωνσταντίνος Δράκος</w:t>
      </w:r>
    </w:p>
    <w:p w:rsidR="00105D91" w:rsidRDefault="00A66D35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11A45">
        <w:rPr>
          <w:rFonts w:ascii="Arial" w:hAnsi="Arial" w:cs="Arial"/>
          <w:sz w:val="22"/>
          <w:szCs w:val="22"/>
        </w:rPr>
        <w:t>.Χριστίνα Σκουρλή</w:t>
      </w:r>
    </w:p>
    <w:p w:rsidR="007D2E7A" w:rsidRPr="00EF5A05" w:rsidRDefault="00511A45" w:rsidP="00EF5A05">
      <w:pPr>
        <w:spacing w:beforeAutospacing="1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9038F">
        <w:rPr>
          <w:rFonts w:ascii="Arial" w:hAnsi="Arial" w:cs="Arial"/>
          <w:sz w:val="22"/>
          <w:szCs w:val="22"/>
        </w:rPr>
        <w:t>Παρακαλούμε</w:t>
      </w:r>
      <w:r>
        <w:rPr>
          <w:rFonts w:ascii="Arial" w:hAnsi="Arial" w:cs="Arial"/>
          <w:sz w:val="22"/>
          <w:szCs w:val="22"/>
        </w:rPr>
        <w:t>, όπως προσέλθετε στην Αίθουσα Συνεδριάσεων «Ιατρού Μαρίας Γιάννη – Πίντζου» του Δ</w:t>
      </w:r>
      <w:r w:rsidR="001A53AC">
        <w:rPr>
          <w:rFonts w:ascii="Arial" w:hAnsi="Arial" w:cs="Arial"/>
          <w:sz w:val="22"/>
          <w:szCs w:val="22"/>
        </w:rPr>
        <w:t xml:space="preserve">ημαρχείου Μαρκοπούλου, την </w:t>
      </w:r>
      <w:r w:rsidR="007D2E7A">
        <w:rPr>
          <w:rFonts w:ascii="Arial" w:hAnsi="Arial" w:cs="Arial"/>
          <w:b/>
          <w:sz w:val="22"/>
          <w:szCs w:val="22"/>
        </w:rPr>
        <w:t>Παρασκευή 15 Σεπτεμβρίου</w:t>
      </w:r>
      <w:r w:rsidR="001251C4">
        <w:rPr>
          <w:rFonts w:ascii="Arial" w:hAnsi="Arial" w:cs="Arial"/>
          <w:b/>
          <w:sz w:val="22"/>
          <w:szCs w:val="22"/>
        </w:rPr>
        <w:t xml:space="preserve"> 2023, ώρα 13:0</w:t>
      </w:r>
      <w:r w:rsidR="001A53AC">
        <w:rPr>
          <w:rFonts w:ascii="Arial" w:hAnsi="Arial" w:cs="Arial"/>
          <w:b/>
          <w:sz w:val="22"/>
          <w:szCs w:val="22"/>
        </w:rPr>
        <w:t>0΄</w:t>
      </w:r>
      <w:r w:rsidRPr="001A53AC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7D2E7A">
        <w:rPr>
          <w:rFonts w:ascii="Arial" w:hAnsi="Arial" w:cs="Arial"/>
          <w:b/>
          <w:sz w:val="22"/>
          <w:szCs w:val="22"/>
        </w:rPr>
        <w:t>έκτη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D2E7A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>) συνεδρίαση του Ν.Π.Δ.Δ., σύμφωνα κατά το άρθρο 74 του Ν.4555/2018, σε αντικατάσταση</w:t>
      </w:r>
      <w:r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>του άρθρου 67 του Ν.3852/2010 για την συζήτηση και λήψη απόφασης επί των κατωτέρω θεμάτων της ημερήσιας διάταξης</w:t>
      </w:r>
    </w:p>
    <w:p w:rsidR="007D2E7A" w:rsidRPr="008B6FFF" w:rsidRDefault="00A66D35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για έγκριση Προγραμματικής Σύμβασης και χρονοδιαγράμματος εκτέλεσης του έργου  «Ανακατασκευή Στίβου &amp; Χλοοτάπητα στο Δημοτικό Στάδιο Μαρκοπούλου» μεταξύ του Δήμου Μαρκοπούλου, του Ν.Π.Δ.Δ. Βραυρώνιος και της Περιφέρειας Αττικής.</w:t>
      </w:r>
    </w:p>
    <w:p w:rsidR="00105D91" w:rsidRPr="008B6FFF" w:rsidRDefault="00B31724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για σύσταση επιτροπής για την αξιολόγηση-μοριοδότηση των αιτήσεων για εγγραφή στους Δημοτικούς Παιδικούς/Βρεφονηπιακούς Σταθμούς του Δήμου Μαρκοπούλου.</w:t>
      </w:r>
    </w:p>
    <w:p w:rsidR="0012230D" w:rsidRPr="008B6FFF" w:rsidRDefault="0012230D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για προγραμματισμό προσλήψεων προσωπικού με σχέση εργασίας ιδιωτικού δικαίου ορισμένου χρόνου, έτους 2024.</w:t>
      </w:r>
    </w:p>
    <w:p w:rsidR="00986117" w:rsidRPr="008B6FFF" w:rsidRDefault="00986117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για προγραμματισμό προσλήψεων προσωπικού με σύναψη σύμβασης μίσθωσης έργου, έτους 2024.</w:t>
      </w:r>
    </w:p>
    <w:p w:rsidR="007B14F0" w:rsidRPr="008B6FFF" w:rsidRDefault="0006594A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που αφορά στην υλοποίηση των προγραμμάτων «Πολιτισμός και Αθλητισμός για Όλους» περιόδου 2023-2024.</w:t>
      </w:r>
    </w:p>
    <w:p w:rsidR="00A66D35" w:rsidRPr="008B6FFF" w:rsidRDefault="00A66D35" w:rsidP="008B6FFF">
      <w:pPr>
        <w:pStyle w:val="ad"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8B6FFF">
        <w:rPr>
          <w:rFonts w:ascii="Arial" w:hAnsi="Arial" w:cs="Arial"/>
          <w:sz w:val="22"/>
          <w:szCs w:val="22"/>
        </w:rPr>
        <w:t>Λήψη απόφασης για μείωση/απαλλαγή μηνιαίων τροφείων κατόπιν αιτήσεων γονέων.</w:t>
      </w:r>
    </w:p>
    <w:p w:rsidR="00CA35E7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A35E7" w:rsidRPr="007B14F0" w:rsidRDefault="00CA35E7" w:rsidP="00CA35E7">
      <w:pPr>
        <w:suppressAutoHyphens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105D91" w:rsidRPr="009E0801" w:rsidRDefault="00511A4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 ΠΡΟΕΔΡΟΣ ΤΟΥ Ν.Π.Δ.Δ.</w:t>
      </w:r>
    </w:p>
    <w:p w:rsidR="00105D91" w:rsidRDefault="00511A45" w:rsidP="00434BE2">
      <w:pPr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105D91" w:rsidSect="00434BE2">
      <w:pgSz w:w="11906" w:h="16838"/>
      <w:pgMar w:top="426" w:right="1416" w:bottom="144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2FB5"/>
    <w:multiLevelType w:val="multilevel"/>
    <w:tmpl w:val="C7AA75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C85CE5"/>
    <w:multiLevelType w:val="multilevel"/>
    <w:tmpl w:val="155A9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3C2D77"/>
    <w:multiLevelType w:val="hybridMultilevel"/>
    <w:tmpl w:val="F94EEC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889"/>
    <w:multiLevelType w:val="hybridMultilevel"/>
    <w:tmpl w:val="24228D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D41736"/>
    <w:multiLevelType w:val="multilevel"/>
    <w:tmpl w:val="54349F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C48385E"/>
    <w:multiLevelType w:val="hybridMultilevel"/>
    <w:tmpl w:val="FDC4CEAE"/>
    <w:lvl w:ilvl="0" w:tplc="8646CB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91"/>
    <w:rsid w:val="000563E4"/>
    <w:rsid w:val="00062DAB"/>
    <w:rsid w:val="0006594A"/>
    <w:rsid w:val="000F67E8"/>
    <w:rsid w:val="00105D91"/>
    <w:rsid w:val="0012230D"/>
    <w:rsid w:val="001251C4"/>
    <w:rsid w:val="0019548B"/>
    <w:rsid w:val="001A53AC"/>
    <w:rsid w:val="001E0AF9"/>
    <w:rsid w:val="001E1DF2"/>
    <w:rsid w:val="001F0BCA"/>
    <w:rsid w:val="003F254D"/>
    <w:rsid w:val="00434BE2"/>
    <w:rsid w:val="00442B1D"/>
    <w:rsid w:val="004E1EB2"/>
    <w:rsid w:val="00511A45"/>
    <w:rsid w:val="00537E20"/>
    <w:rsid w:val="0059038F"/>
    <w:rsid w:val="00604095"/>
    <w:rsid w:val="006F1FC8"/>
    <w:rsid w:val="00756F9A"/>
    <w:rsid w:val="007B14F0"/>
    <w:rsid w:val="007C0178"/>
    <w:rsid w:val="007D2E7A"/>
    <w:rsid w:val="00876D25"/>
    <w:rsid w:val="008B6FFF"/>
    <w:rsid w:val="00933A8F"/>
    <w:rsid w:val="00986117"/>
    <w:rsid w:val="009E0801"/>
    <w:rsid w:val="00A13D63"/>
    <w:rsid w:val="00A52266"/>
    <w:rsid w:val="00A64098"/>
    <w:rsid w:val="00A66D35"/>
    <w:rsid w:val="00A820DE"/>
    <w:rsid w:val="00B31724"/>
    <w:rsid w:val="00BC1EB1"/>
    <w:rsid w:val="00C020F5"/>
    <w:rsid w:val="00CA35E7"/>
    <w:rsid w:val="00CA615D"/>
    <w:rsid w:val="00D22A59"/>
    <w:rsid w:val="00DD0694"/>
    <w:rsid w:val="00E15ED6"/>
    <w:rsid w:val="00E8702F"/>
    <w:rsid w:val="00EA6007"/>
    <w:rsid w:val="00EC5787"/>
    <w:rsid w:val="00EE2243"/>
    <w:rsid w:val="00EF5A05"/>
    <w:rsid w:val="00F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12D32-8F13-4A46-9BA7-71741D0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B33B3E"/>
    <w:rPr>
      <w:rFonts w:cs="Times New Roman"/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semiHidden/>
    <w:qFormat/>
    <w:locked/>
    <w:rsid w:val="00B33B3E"/>
    <w:rPr>
      <w:rFonts w:ascii="Times New Roman" w:hAnsi="Times New Roman" w:cs="Times New Roman"/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character" w:customStyle="1" w:styleId="Char1">
    <w:name w:val="Κείμενο πλαισίου Char"/>
    <w:basedOn w:val="a0"/>
    <w:link w:val="a6"/>
    <w:uiPriority w:val="99"/>
    <w:semiHidden/>
    <w:qFormat/>
    <w:locked/>
    <w:rsid w:val="00B33B3E"/>
    <w:rPr>
      <w:rFonts w:ascii="Segoe UI" w:hAnsi="Segoe UI" w:cs="Segoe UI"/>
      <w:sz w:val="18"/>
      <w:szCs w:val="18"/>
    </w:rPr>
  </w:style>
  <w:style w:type="character" w:customStyle="1" w:styleId="Char2">
    <w:name w:val="Σώμα κείμενου με εσοχή Char"/>
    <w:basedOn w:val="a0"/>
    <w:link w:val="a7"/>
    <w:qFormat/>
    <w:locked/>
    <w:rsid w:val="00B21343"/>
    <w:rPr>
      <w:rFonts w:ascii="Times New Roman" w:hAnsi="Times New Roman" w:cs="Times New Roman"/>
      <w:sz w:val="20"/>
      <w:szCs w:val="20"/>
      <w:lang w:val="en-US"/>
    </w:rPr>
  </w:style>
  <w:style w:type="paragraph" w:customStyle="1" w:styleId="a8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c">
    <w:name w:val="Ευρετήριο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99"/>
    <w:qFormat/>
    <w:rsid w:val="00271A9A"/>
    <w:pPr>
      <w:ind w:left="720"/>
      <w:contextualSpacing/>
    </w:pPr>
  </w:style>
  <w:style w:type="paragraph" w:styleId="a4">
    <w:name w:val="annotation text"/>
    <w:basedOn w:val="a"/>
    <w:link w:val="Char"/>
    <w:uiPriority w:val="99"/>
    <w:semiHidden/>
    <w:qFormat/>
    <w:rsid w:val="00B33B3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qFormat/>
    <w:rsid w:val="00B33B3E"/>
    <w:rPr>
      <w:b/>
      <w:bCs/>
    </w:rPr>
  </w:style>
  <w:style w:type="paragraph" w:styleId="a6">
    <w:name w:val="Balloon Text"/>
    <w:basedOn w:val="a"/>
    <w:link w:val="Char1"/>
    <w:uiPriority w:val="99"/>
    <w:semiHidden/>
    <w:qFormat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qFormat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dc:description/>
  <cp:lastModifiedBy>Vravronios Nomiko2</cp:lastModifiedBy>
  <cp:revision>18</cp:revision>
  <cp:lastPrinted>2022-07-20T09:26:00Z</cp:lastPrinted>
  <dcterms:created xsi:type="dcterms:W3CDTF">2023-07-20T09:26:00Z</dcterms:created>
  <dcterms:modified xsi:type="dcterms:W3CDTF">2023-09-12T09:09:00Z</dcterms:modified>
  <dc:language>el-GR</dc:language>
</cp:coreProperties>
</file>