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9125" cy="542925"/>
            <wp:effectExtent l="0" t="0" r="9525" b="9525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66D35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7D2E7A">
        <w:rPr>
          <w:rFonts w:ascii="Arial" w:hAnsi="Arial" w:cs="Arial"/>
          <w:b/>
          <w:sz w:val="22"/>
          <w:szCs w:val="22"/>
        </w:rPr>
        <w:t>11-09-2023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A66D35">
        <w:rPr>
          <w:rFonts w:ascii="Arial" w:hAnsi="Arial" w:cs="Arial"/>
          <w:b/>
          <w:sz w:val="22"/>
          <w:szCs w:val="22"/>
        </w:rPr>
        <w:t xml:space="preserve"> </w:t>
      </w:r>
      <w:r w:rsidR="007D2E7A">
        <w:rPr>
          <w:rFonts w:ascii="Arial" w:hAnsi="Arial" w:cs="Arial"/>
          <w:b/>
          <w:sz w:val="22"/>
          <w:szCs w:val="22"/>
        </w:rPr>
        <w:t>578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11A45">
        <w:rPr>
          <w:rFonts w:ascii="Arial" w:hAnsi="Arial" w:cs="Arial"/>
          <w:sz w:val="22"/>
          <w:szCs w:val="22"/>
        </w:rPr>
        <w:t xml:space="preserve">.Μελπομένη </w:t>
      </w:r>
      <w:proofErr w:type="spellStart"/>
      <w:r w:rsidR="00511A45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1A45">
        <w:rPr>
          <w:rFonts w:ascii="Arial" w:hAnsi="Arial" w:cs="Arial"/>
          <w:sz w:val="22"/>
          <w:szCs w:val="22"/>
        </w:rPr>
        <w:t>.Δήμητρα Δράκου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A66D35">
        <w:rPr>
          <w:rFonts w:ascii="Arial" w:hAnsi="Arial" w:cs="Arial"/>
          <w:sz w:val="22"/>
          <w:szCs w:val="22"/>
        </w:rPr>
        <w:t>3</w:t>
      </w:r>
      <w:r w:rsidR="00511A45" w:rsidRPr="00A66D35">
        <w:rPr>
          <w:rFonts w:ascii="Arial" w:hAnsi="Arial" w:cs="Arial"/>
          <w:sz w:val="22"/>
          <w:szCs w:val="22"/>
        </w:rPr>
        <w:t xml:space="preserve">.Θεοφάνης </w:t>
      </w:r>
      <w:proofErr w:type="spellStart"/>
      <w:r w:rsidR="00511A45" w:rsidRPr="00A66D35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1A45">
        <w:rPr>
          <w:rFonts w:ascii="Arial" w:hAnsi="Arial" w:cs="Arial"/>
          <w:sz w:val="22"/>
          <w:szCs w:val="22"/>
        </w:rPr>
        <w:t>.Γιαννούλα Λαδά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11A45">
        <w:rPr>
          <w:rFonts w:ascii="Arial" w:hAnsi="Arial" w:cs="Arial"/>
          <w:sz w:val="22"/>
          <w:szCs w:val="22"/>
        </w:rPr>
        <w:t>.Σταματίνα Βλαχογιάννη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7D2E7A">
        <w:rPr>
          <w:rFonts w:ascii="Arial" w:hAnsi="Arial" w:cs="Arial"/>
          <w:sz w:val="22"/>
          <w:szCs w:val="22"/>
        </w:rPr>
        <w:t>6</w:t>
      </w:r>
      <w:r w:rsidR="00511A45" w:rsidRPr="007D2E7A">
        <w:rPr>
          <w:rFonts w:ascii="Arial" w:hAnsi="Arial" w:cs="Arial"/>
          <w:sz w:val="22"/>
          <w:szCs w:val="22"/>
        </w:rPr>
        <w:t>.Κωνσταντίνος Δράκος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1A45">
        <w:rPr>
          <w:rFonts w:ascii="Arial" w:hAnsi="Arial" w:cs="Arial"/>
          <w:sz w:val="22"/>
          <w:szCs w:val="22"/>
        </w:rPr>
        <w:t>.Χριστίνα Σκουρλή</w:t>
      </w:r>
    </w:p>
    <w:p w:rsidR="007D2E7A" w:rsidRPr="00EF5A05" w:rsidRDefault="00511A45" w:rsidP="00EF5A0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038F">
        <w:rPr>
          <w:rFonts w:ascii="Arial" w:hAnsi="Arial" w:cs="Arial"/>
          <w:sz w:val="22"/>
          <w:szCs w:val="22"/>
        </w:rPr>
        <w:t>Παρακαλούμε</w:t>
      </w:r>
      <w:r>
        <w:rPr>
          <w:rFonts w:ascii="Arial" w:hAnsi="Arial" w:cs="Arial"/>
          <w:sz w:val="22"/>
          <w:szCs w:val="22"/>
        </w:rPr>
        <w:t>, όπως προσέλθετε στην Αίθουσα Συνεδριάσεων «Ιατρού Μαρίας Γιάννη – Πίντζου» του Δ</w:t>
      </w:r>
      <w:r w:rsidR="001A53AC">
        <w:rPr>
          <w:rFonts w:ascii="Arial" w:hAnsi="Arial" w:cs="Arial"/>
          <w:sz w:val="22"/>
          <w:szCs w:val="22"/>
        </w:rPr>
        <w:t xml:space="preserve">ημαρχείου Μαρκοπούλου, την </w:t>
      </w:r>
      <w:r w:rsidR="007D2E7A">
        <w:rPr>
          <w:rFonts w:ascii="Arial" w:hAnsi="Arial" w:cs="Arial"/>
          <w:b/>
          <w:sz w:val="22"/>
          <w:szCs w:val="22"/>
        </w:rPr>
        <w:t>Παρασκευή 15 Σεπτεμβρίου</w:t>
      </w:r>
      <w:r w:rsidR="001251C4">
        <w:rPr>
          <w:rFonts w:ascii="Arial" w:hAnsi="Arial" w:cs="Arial"/>
          <w:b/>
          <w:sz w:val="22"/>
          <w:szCs w:val="22"/>
        </w:rPr>
        <w:t xml:space="preserve"> 2023, ώρα 13:0</w:t>
      </w:r>
      <w:r w:rsidR="001A53AC">
        <w:rPr>
          <w:rFonts w:ascii="Arial" w:hAnsi="Arial" w:cs="Arial"/>
          <w:b/>
          <w:sz w:val="22"/>
          <w:szCs w:val="22"/>
        </w:rPr>
        <w:t>0΄</w:t>
      </w:r>
      <w:r w:rsidRPr="001A53A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7D2E7A">
        <w:rPr>
          <w:rFonts w:ascii="Arial" w:hAnsi="Arial" w:cs="Arial"/>
          <w:b/>
          <w:sz w:val="22"/>
          <w:szCs w:val="22"/>
        </w:rPr>
        <w:t>έκτη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D2E7A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) συνεδρίαση του Ν.Π.Δ.Δ., σύμφωνα κατά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>του άρθρου 67 του Ν.3852/2010 για την συζήτηση και λήψη απόφασης επί των κατωτέρω θεμάτων της ημερήσιας διάταξης</w:t>
      </w:r>
    </w:p>
    <w:p w:rsidR="007D2E7A" w:rsidRPr="008B6FFF" w:rsidRDefault="00A66D35" w:rsidP="008B6FFF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B6FFF">
        <w:rPr>
          <w:rFonts w:ascii="Arial" w:hAnsi="Arial" w:cs="Arial"/>
          <w:sz w:val="22"/>
          <w:szCs w:val="22"/>
        </w:rPr>
        <w:t>Λήψη Απόφασης για έγκριση Προγραμματικής Σύμβασης και χρονοδιαγράμματος εκτέλεσης του έργου  «Ανακατασκευή Στίβου &amp; Χλοοτάπητα στο Δημοτικό Στάδιο Μαρκοπούλου» μεταξύ του Δήμου Μαρκοπούλου, του Ν.Π.Δ.Δ. Βραυρώνιος και της Περιφέρειας Αττικής.</w:t>
      </w:r>
    </w:p>
    <w:p w:rsidR="00105D91" w:rsidRPr="008B6FFF" w:rsidRDefault="00B31724" w:rsidP="008B6FFF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8B6FFF">
        <w:rPr>
          <w:rFonts w:ascii="Arial" w:hAnsi="Arial" w:cs="Arial"/>
          <w:sz w:val="22"/>
          <w:szCs w:val="22"/>
        </w:rPr>
        <w:t>Λήψη απόφασης για σύσταση επιτροπής για την αξιολόγηση-μοριοδότηση των αιτήσεων για εγγραφή στους Δημοτικούς Παιδικούς/Βρεφονηπιακούς Σταθμούς του Δήμου Μαρκοπούλου.</w:t>
      </w:r>
    </w:p>
    <w:p w:rsidR="0012230D" w:rsidRPr="008B6FFF" w:rsidRDefault="0012230D" w:rsidP="008B6FFF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B6FFF"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σχέση εργασίας ιδιωτικού δικαίου ορισμένου χρόνου, έτους 2024.</w:t>
      </w:r>
    </w:p>
    <w:p w:rsidR="00986117" w:rsidRPr="008B6FFF" w:rsidRDefault="00986117" w:rsidP="008B6FFF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B6FFF"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σύναψη σύμβασης μίσθωσης έργου, έτους 2024.</w:t>
      </w:r>
    </w:p>
    <w:p w:rsidR="007B14F0" w:rsidRPr="008B6FFF" w:rsidRDefault="0006594A" w:rsidP="008B6FFF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B6FFF">
        <w:rPr>
          <w:rFonts w:ascii="Arial" w:hAnsi="Arial" w:cs="Arial"/>
          <w:sz w:val="22"/>
          <w:szCs w:val="22"/>
        </w:rPr>
        <w:t>Λήψη απόφασης που αφορά στην υλοποίηση των προγραμμάτων «Πολιτισμός και Αθλητισμός για Όλους» περιόδου 2023-2024.</w:t>
      </w:r>
    </w:p>
    <w:p w:rsidR="00A66D35" w:rsidRPr="008B6FFF" w:rsidRDefault="00A66D35" w:rsidP="008B6FFF">
      <w:pPr>
        <w:pStyle w:val="ad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B6FFF">
        <w:rPr>
          <w:rFonts w:ascii="Arial" w:hAnsi="Arial" w:cs="Arial"/>
          <w:sz w:val="22"/>
          <w:szCs w:val="22"/>
        </w:rPr>
        <w:t>Λήψη απόφασης για μείωση/απαλλαγή μηνιαίων τροφείων κατόπιν αιτήσεων γονέων.</w:t>
      </w:r>
    </w:p>
    <w:p w:rsidR="00CA35E7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A35E7" w:rsidRPr="007B14F0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05D91" w:rsidRPr="009E080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105D91" w:rsidRDefault="00511A4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 w:rsidSect="00434BE2">
      <w:pgSz w:w="11906" w:h="16838"/>
      <w:pgMar w:top="426" w:right="1416" w:bottom="144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3C2D77"/>
    <w:multiLevelType w:val="hybridMultilevel"/>
    <w:tmpl w:val="F94EEC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889"/>
    <w:multiLevelType w:val="hybridMultilevel"/>
    <w:tmpl w:val="24228D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736"/>
    <w:multiLevelType w:val="multilevel"/>
    <w:tmpl w:val="54349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48385E"/>
    <w:multiLevelType w:val="hybridMultilevel"/>
    <w:tmpl w:val="FDC4CEAE"/>
    <w:lvl w:ilvl="0" w:tplc="8646C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563E4"/>
    <w:rsid w:val="00062DAB"/>
    <w:rsid w:val="0006594A"/>
    <w:rsid w:val="000F67E8"/>
    <w:rsid w:val="00105D91"/>
    <w:rsid w:val="0012230D"/>
    <w:rsid w:val="001251C4"/>
    <w:rsid w:val="0019548B"/>
    <w:rsid w:val="001A53AC"/>
    <w:rsid w:val="001E0AF9"/>
    <w:rsid w:val="001E1DF2"/>
    <w:rsid w:val="001F0BCA"/>
    <w:rsid w:val="003F254D"/>
    <w:rsid w:val="00434BE2"/>
    <w:rsid w:val="00442B1D"/>
    <w:rsid w:val="004E1EB2"/>
    <w:rsid w:val="00511A45"/>
    <w:rsid w:val="00537E20"/>
    <w:rsid w:val="0059038F"/>
    <w:rsid w:val="00604095"/>
    <w:rsid w:val="006F1FC8"/>
    <w:rsid w:val="00756F9A"/>
    <w:rsid w:val="007B14F0"/>
    <w:rsid w:val="007C0178"/>
    <w:rsid w:val="007D2E7A"/>
    <w:rsid w:val="00876D25"/>
    <w:rsid w:val="008B6FFF"/>
    <w:rsid w:val="00933A8F"/>
    <w:rsid w:val="00986117"/>
    <w:rsid w:val="009E0801"/>
    <w:rsid w:val="00A13D63"/>
    <w:rsid w:val="00A52266"/>
    <w:rsid w:val="00A64098"/>
    <w:rsid w:val="00A66D35"/>
    <w:rsid w:val="00A820DE"/>
    <w:rsid w:val="00B31724"/>
    <w:rsid w:val="00BC1EB1"/>
    <w:rsid w:val="00C020F5"/>
    <w:rsid w:val="00CA35E7"/>
    <w:rsid w:val="00CA615D"/>
    <w:rsid w:val="00D22A59"/>
    <w:rsid w:val="00DD0694"/>
    <w:rsid w:val="00E15ED6"/>
    <w:rsid w:val="00E8702F"/>
    <w:rsid w:val="00EA6007"/>
    <w:rsid w:val="00EC5787"/>
    <w:rsid w:val="00EE2243"/>
    <w:rsid w:val="00EF5A05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18</cp:revision>
  <cp:lastPrinted>2022-07-20T09:26:00Z</cp:lastPrinted>
  <dcterms:created xsi:type="dcterms:W3CDTF">2023-07-20T09:26:00Z</dcterms:created>
  <dcterms:modified xsi:type="dcterms:W3CDTF">2023-09-12T09:09:00Z</dcterms:modified>
  <dc:language>el-GR</dc:language>
</cp:coreProperties>
</file>